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5DB" w:rsidRDefault="009955DB" w:rsidP="009955DB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7 لسنة 2015 </w:t>
      </w:r>
      <w:bookmarkEnd w:id="0"/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10 </w:t>
      </w:r>
      <w:proofErr w:type="spellStart"/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2015 يتعلق بالموافقة على اتفاقية القرض</w:t>
      </w:r>
      <w:r w:rsidRPr="009955D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>المبرمة في 19 ديسمبر 2014 بين حكومة الجمهورية التونسية والمؤسسة الألمانية للقروض</w:t>
      </w:r>
      <w:r w:rsidRPr="009955D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>من أجل إعادة الإعمار للمساهمة في تمويل مشروع تعصير المؤسسات</w:t>
      </w:r>
      <w:r w:rsidRPr="009955D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>التربوية</w:t>
      </w:r>
      <w:r w:rsidRPr="009955DB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9955DB" w:rsidRPr="009955DB" w:rsidRDefault="009955DB" w:rsidP="009955DB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9955DB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7F5619" w:rsidRPr="009955DB" w:rsidRDefault="009955DB" w:rsidP="009955DB">
      <w:pPr>
        <w:bidi/>
        <w:rPr>
          <w:rFonts w:asciiTheme="majorBidi" w:hAnsiTheme="majorBidi" w:cstheme="majorBidi"/>
          <w:sz w:val="28"/>
          <w:szCs w:val="28"/>
        </w:rPr>
      </w:pPr>
      <w:r w:rsidRPr="009955DB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9955DB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9955DB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9955DB">
        <w:rPr>
          <w:rFonts w:asciiTheme="majorBidi" w:hAnsiTheme="majorBidi" w:cstheme="majorBidi"/>
          <w:sz w:val="28"/>
          <w:szCs w:val="28"/>
        </w:rPr>
        <w:t>.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  <w:rtl/>
        </w:rPr>
        <w:t>يصدر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نصه</w:t>
      </w:r>
      <w:r w:rsidRPr="009955DB">
        <w:rPr>
          <w:rFonts w:asciiTheme="majorBidi" w:hAnsiTheme="majorBidi" w:cstheme="majorBidi"/>
          <w:sz w:val="28"/>
          <w:szCs w:val="28"/>
        </w:rPr>
        <w:t xml:space="preserve"> :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9955DB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  <w:rtl/>
        </w:rPr>
        <w:t>القرض، الملحقة بهذا القانون، والمبرمة بتونس في 19 ديسمبر 2014 بين حكومة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  <w:rtl/>
        </w:rPr>
        <w:t>الجمهورية التونسية والمؤسسة الألمانية للقروض من أجل إعادة الإعمار والمتعلقة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  <w:rtl/>
        </w:rPr>
        <w:t>بإقراض البلاد التونسية مبلغ خمسة وأربعين مليون (45.000.000) أورو للمساهمة في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  <w:rtl/>
        </w:rPr>
        <w:t>تمويل مشروع تعصير المؤسسات التربوية</w:t>
      </w:r>
      <w:r w:rsidRPr="009955DB">
        <w:rPr>
          <w:rFonts w:asciiTheme="majorBidi" w:hAnsiTheme="majorBidi" w:cstheme="majorBidi"/>
          <w:sz w:val="28"/>
          <w:szCs w:val="28"/>
        </w:rPr>
        <w:t xml:space="preserve">. 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</w:t>
      </w:r>
      <w:r w:rsidRPr="009955DB">
        <w:rPr>
          <w:rFonts w:asciiTheme="majorBidi" w:hAnsiTheme="majorBidi" w:cstheme="majorBidi"/>
          <w:sz w:val="28"/>
          <w:szCs w:val="28"/>
        </w:rPr>
        <w:t xml:space="preserve"> </w:t>
      </w:r>
      <w:r w:rsidRPr="009955DB">
        <w:rPr>
          <w:rFonts w:asciiTheme="majorBidi" w:hAnsiTheme="majorBidi" w:cstheme="majorBidi"/>
          <w:sz w:val="28"/>
          <w:szCs w:val="28"/>
          <w:rtl/>
        </w:rPr>
        <w:t>للجمهورية التونسية وينفذ كقانون من قوانين الدولة</w:t>
      </w:r>
      <w:r w:rsidRPr="009955DB">
        <w:rPr>
          <w:rFonts w:asciiTheme="majorBidi" w:hAnsiTheme="majorBidi" w:cstheme="majorBidi"/>
          <w:sz w:val="28"/>
          <w:szCs w:val="28"/>
        </w:rPr>
        <w:t>.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  <w:rtl/>
        </w:rPr>
        <w:t xml:space="preserve">تونس في 10 </w:t>
      </w:r>
      <w:proofErr w:type="spellStart"/>
      <w:r w:rsidRPr="009955DB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9955DB">
        <w:rPr>
          <w:rFonts w:asciiTheme="majorBidi" w:hAnsiTheme="majorBidi" w:cstheme="majorBidi"/>
          <w:sz w:val="28"/>
          <w:szCs w:val="28"/>
        </w:rPr>
        <w:t xml:space="preserve"> 2015.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</w:rPr>
        <w:br/>
      </w:r>
      <w:r w:rsidRPr="009955DB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p w:rsidR="009955DB" w:rsidRPr="009955DB" w:rsidRDefault="009955DB">
      <w:pPr>
        <w:bidi/>
        <w:rPr>
          <w:rFonts w:asciiTheme="majorBidi" w:hAnsiTheme="majorBidi" w:cstheme="majorBidi"/>
          <w:sz w:val="28"/>
          <w:szCs w:val="28"/>
        </w:rPr>
      </w:pPr>
    </w:p>
    <w:sectPr w:rsidR="009955DB" w:rsidRPr="009955DB" w:rsidSect="007F56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5DB"/>
    <w:rsid w:val="007F5619"/>
    <w:rsid w:val="009955DB"/>
    <w:rsid w:val="009B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2021-05-05T10:31:00Z</dcterms:created>
  <dcterms:modified xsi:type="dcterms:W3CDTF">2021-05-05T10:31:00Z</dcterms:modified>
</cp:coreProperties>
</file>