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B2D" w:rsidRDefault="00267B2D" w:rsidP="00267B2D">
      <w:pPr>
        <w:bidi/>
        <w:jc w:val="both"/>
        <w:rPr>
          <w:rFonts w:ascii="Arial" w:hAnsi="Arial" w:cs="Arial"/>
          <w:b/>
          <w:bCs/>
          <w:sz w:val="28"/>
          <w:szCs w:val="28"/>
          <w:rtl/>
        </w:rPr>
      </w:pPr>
      <w:bookmarkStart w:id="0" w:name="_GoBack"/>
      <w:r w:rsidRPr="00267B2D">
        <w:rPr>
          <w:rFonts w:ascii="Arial" w:hAnsi="Arial" w:cs="Arial"/>
          <w:b/>
          <w:bCs/>
          <w:sz w:val="28"/>
          <w:szCs w:val="28"/>
          <w:rtl/>
        </w:rPr>
        <w:t xml:space="preserve">قانون عدد 41 لسنة 2015 </w:t>
      </w:r>
      <w:bookmarkEnd w:id="0"/>
      <w:r w:rsidRPr="00267B2D">
        <w:rPr>
          <w:rFonts w:ascii="Arial" w:hAnsi="Arial" w:cs="Arial"/>
          <w:b/>
          <w:bCs/>
          <w:sz w:val="28"/>
          <w:szCs w:val="28"/>
          <w:rtl/>
        </w:rPr>
        <w:t>مؤرخ في 16 أكتوبر 2015 يتعلق بالموافقة على اتفاقية</w:t>
      </w:r>
      <w:r w:rsidRPr="00267B2D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267B2D">
        <w:rPr>
          <w:rFonts w:ascii="Arial" w:hAnsi="Arial" w:cs="Arial"/>
          <w:b/>
          <w:bCs/>
          <w:sz w:val="28"/>
          <w:szCs w:val="28"/>
          <w:rtl/>
        </w:rPr>
        <w:t>الاستصناع</w:t>
      </w:r>
      <w:proofErr w:type="spellEnd"/>
      <w:r w:rsidRPr="00267B2D">
        <w:rPr>
          <w:rFonts w:ascii="Arial" w:hAnsi="Arial" w:cs="Arial"/>
          <w:b/>
          <w:bCs/>
          <w:sz w:val="28"/>
          <w:szCs w:val="28"/>
          <w:rtl/>
        </w:rPr>
        <w:t xml:space="preserve"> المبرمة في 6 </w:t>
      </w:r>
      <w:proofErr w:type="spellStart"/>
      <w:r w:rsidRPr="00267B2D">
        <w:rPr>
          <w:rFonts w:ascii="Arial" w:hAnsi="Arial" w:cs="Arial"/>
          <w:b/>
          <w:bCs/>
          <w:sz w:val="28"/>
          <w:szCs w:val="28"/>
          <w:rtl/>
        </w:rPr>
        <w:t>أفريل</w:t>
      </w:r>
      <w:proofErr w:type="spellEnd"/>
      <w:r w:rsidRPr="00267B2D">
        <w:rPr>
          <w:rFonts w:ascii="Arial" w:hAnsi="Arial" w:cs="Arial"/>
          <w:b/>
          <w:bCs/>
          <w:sz w:val="28"/>
          <w:szCs w:val="28"/>
          <w:rtl/>
        </w:rPr>
        <w:t xml:space="preserve"> 2015 بين حكومة الجمهورية التونسية والبنك الإسلامي</w:t>
      </w:r>
      <w:r w:rsidRPr="00267B2D">
        <w:rPr>
          <w:rFonts w:ascii="Arial" w:hAnsi="Arial" w:cs="Arial"/>
          <w:b/>
          <w:bCs/>
          <w:sz w:val="28"/>
          <w:szCs w:val="28"/>
        </w:rPr>
        <w:t xml:space="preserve"> </w:t>
      </w:r>
      <w:r w:rsidRPr="00267B2D">
        <w:rPr>
          <w:rFonts w:ascii="Arial" w:hAnsi="Arial" w:cs="Arial"/>
          <w:b/>
          <w:bCs/>
          <w:sz w:val="28"/>
          <w:szCs w:val="28"/>
          <w:rtl/>
        </w:rPr>
        <w:t>للتنمية بشأن تمويل مشروع تحسين التزود بالماء الصالح للشراب بالوسط الريفي بولاية</w:t>
      </w:r>
      <w:r w:rsidRPr="00267B2D">
        <w:rPr>
          <w:rFonts w:ascii="Arial" w:hAnsi="Arial" w:cs="Arial"/>
          <w:b/>
          <w:bCs/>
          <w:sz w:val="28"/>
          <w:szCs w:val="28"/>
        </w:rPr>
        <w:t xml:space="preserve"> </w:t>
      </w:r>
      <w:r w:rsidRPr="00267B2D">
        <w:rPr>
          <w:rFonts w:ascii="Arial" w:hAnsi="Arial" w:cs="Arial"/>
          <w:b/>
          <w:bCs/>
          <w:sz w:val="28"/>
          <w:szCs w:val="28"/>
          <w:rtl/>
        </w:rPr>
        <w:t>بنزرت</w:t>
      </w:r>
      <w:r>
        <w:rPr>
          <w:rFonts w:ascii="Arial" w:hAnsi="Arial" w:cs="Arial" w:hint="cs"/>
          <w:b/>
          <w:bCs/>
          <w:sz w:val="28"/>
          <w:szCs w:val="28"/>
          <w:rtl/>
        </w:rPr>
        <w:t>.</w:t>
      </w:r>
    </w:p>
    <w:p w:rsidR="00267B2D" w:rsidRDefault="00267B2D" w:rsidP="00267B2D">
      <w:pPr>
        <w:bidi/>
        <w:rPr>
          <w:rFonts w:ascii="Arial" w:hAnsi="Arial" w:cs="Arial"/>
          <w:sz w:val="28"/>
          <w:szCs w:val="28"/>
          <w:rtl/>
        </w:rPr>
      </w:pPr>
      <w:r w:rsidRPr="00267B2D">
        <w:rPr>
          <w:rFonts w:ascii="Arial" w:hAnsi="Arial" w:cs="Arial"/>
          <w:b/>
          <w:bCs/>
          <w:sz w:val="28"/>
          <w:szCs w:val="28"/>
        </w:rPr>
        <w:br/>
      </w:r>
      <w:proofErr w:type="gramStart"/>
      <w:r w:rsidRPr="00267B2D">
        <w:rPr>
          <w:rFonts w:ascii="Arial" w:hAnsi="Arial" w:cs="Arial"/>
          <w:sz w:val="28"/>
          <w:szCs w:val="28"/>
          <w:rtl/>
        </w:rPr>
        <w:t>باسم</w:t>
      </w:r>
      <w:proofErr w:type="gramEnd"/>
      <w:r w:rsidRPr="00267B2D">
        <w:rPr>
          <w:rFonts w:ascii="Arial" w:hAnsi="Arial" w:cs="Arial"/>
          <w:sz w:val="28"/>
          <w:szCs w:val="28"/>
          <w:rtl/>
        </w:rPr>
        <w:t xml:space="preserve"> الشعب،</w:t>
      </w:r>
      <w:r w:rsidRPr="00267B2D">
        <w:rPr>
          <w:rFonts w:ascii="Arial" w:hAnsi="Arial" w:cs="Arial"/>
          <w:sz w:val="28"/>
          <w:szCs w:val="28"/>
        </w:rPr>
        <w:br/>
      </w:r>
      <w:r w:rsidRPr="00267B2D">
        <w:rPr>
          <w:rFonts w:ascii="Arial" w:hAnsi="Arial" w:cs="Arial"/>
          <w:sz w:val="28"/>
          <w:szCs w:val="28"/>
        </w:rPr>
        <w:br/>
      </w:r>
      <w:r w:rsidRPr="00267B2D">
        <w:rPr>
          <w:rFonts w:ascii="Arial" w:hAnsi="Arial" w:cs="Arial"/>
          <w:sz w:val="28"/>
          <w:szCs w:val="28"/>
          <w:rtl/>
        </w:rPr>
        <w:t>وبعد موافقة مجلس نواب الشعب</w:t>
      </w:r>
      <w:r w:rsidRPr="00267B2D">
        <w:rPr>
          <w:rFonts w:ascii="Arial" w:hAnsi="Arial" w:cs="Arial"/>
          <w:sz w:val="28"/>
          <w:szCs w:val="28"/>
        </w:rPr>
        <w:t>.</w:t>
      </w:r>
      <w:r w:rsidRPr="00267B2D">
        <w:rPr>
          <w:rFonts w:ascii="Arial" w:hAnsi="Arial" w:cs="Arial"/>
          <w:sz w:val="28"/>
          <w:szCs w:val="28"/>
        </w:rPr>
        <w:br/>
      </w:r>
      <w:r w:rsidRPr="00267B2D">
        <w:rPr>
          <w:rFonts w:ascii="Arial" w:hAnsi="Arial" w:cs="Arial"/>
          <w:sz w:val="28"/>
          <w:szCs w:val="28"/>
        </w:rPr>
        <w:br/>
      </w:r>
      <w:r w:rsidRPr="00267B2D">
        <w:rPr>
          <w:rFonts w:ascii="Arial" w:hAnsi="Arial" w:cs="Arial"/>
          <w:sz w:val="28"/>
          <w:szCs w:val="28"/>
          <w:rtl/>
        </w:rPr>
        <w:t>يصدر</w:t>
      </w:r>
      <w:r w:rsidRPr="00267B2D">
        <w:rPr>
          <w:rFonts w:ascii="Arial" w:hAnsi="Arial" w:cs="Arial"/>
          <w:sz w:val="28"/>
          <w:szCs w:val="28"/>
        </w:rPr>
        <w:t xml:space="preserve"> </w:t>
      </w:r>
      <w:r w:rsidRPr="00267B2D">
        <w:rPr>
          <w:rFonts w:ascii="Arial" w:hAnsi="Arial" w:cs="Arial"/>
          <w:sz w:val="28"/>
          <w:szCs w:val="28"/>
          <w:rtl/>
        </w:rPr>
        <w:t>رئيس الجمهورية القانون الآتي نصه</w:t>
      </w:r>
      <w:r w:rsidRPr="00267B2D">
        <w:rPr>
          <w:rFonts w:ascii="Arial" w:hAnsi="Arial" w:cs="Arial"/>
          <w:sz w:val="28"/>
          <w:szCs w:val="28"/>
        </w:rPr>
        <w:t xml:space="preserve"> :</w:t>
      </w:r>
      <w:r w:rsidRPr="00267B2D">
        <w:rPr>
          <w:rFonts w:ascii="Arial" w:hAnsi="Arial" w:cs="Arial"/>
          <w:sz w:val="28"/>
          <w:szCs w:val="28"/>
        </w:rPr>
        <w:br/>
      </w:r>
    </w:p>
    <w:p w:rsidR="00267B2D" w:rsidRDefault="00267B2D" w:rsidP="00267B2D">
      <w:pPr>
        <w:bidi/>
        <w:jc w:val="both"/>
        <w:rPr>
          <w:rFonts w:ascii="Arial" w:hAnsi="Arial" w:cs="Arial"/>
          <w:sz w:val="28"/>
          <w:szCs w:val="28"/>
          <w:rtl/>
        </w:rPr>
      </w:pPr>
      <w:r w:rsidRPr="00267B2D">
        <w:rPr>
          <w:rFonts w:ascii="Arial" w:hAnsi="Arial" w:cs="Arial"/>
          <w:sz w:val="28"/>
          <w:szCs w:val="28"/>
        </w:rPr>
        <w:br/>
      </w:r>
      <w:r w:rsidRPr="00267B2D">
        <w:rPr>
          <w:rFonts w:ascii="Arial" w:hAnsi="Arial" w:cs="Arial"/>
          <w:b/>
          <w:bCs/>
          <w:sz w:val="28"/>
          <w:szCs w:val="28"/>
          <w:rtl/>
        </w:rPr>
        <w:t>فصل وحيد</w:t>
      </w:r>
      <w:r w:rsidRPr="00267B2D">
        <w:rPr>
          <w:rFonts w:ascii="Arial" w:hAnsi="Arial" w:cs="Arial"/>
          <w:sz w:val="28"/>
          <w:szCs w:val="28"/>
          <w:rtl/>
        </w:rPr>
        <w:t xml:space="preserve"> ـ تمت الموافقة على اتفاقية</w:t>
      </w:r>
      <w:r w:rsidRPr="00267B2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67B2D">
        <w:rPr>
          <w:rFonts w:ascii="Arial" w:hAnsi="Arial" w:cs="Arial"/>
          <w:sz w:val="28"/>
          <w:szCs w:val="28"/>
          <w:rtl/>
        </w:rPr>
        <w:t>الاستصناع</w:t>
      </w:r>
      <w:proofErr w:type="spellEnd"/>
      <w:r w:rsidRPr="00267B2D">
        <w:rPr>
          <w:rFonts w:ascii="Arial" w:hAnsi="Arial" w:cs="Arial"/>
          <w:sz w:val="28"/>
          <w:szCs w:val="28"/>
          <w:rtl/>
        </w:rPr>
        <w:t xml:space="preserve"> الملحقة بهذا القانون والمبرمة بالكويت في 6 </w:t>
      </w:r>
      <w:proofErr w:type="spellStart"/>
      <w:r w:rsidRPr="00267B2D">
        <w:rPr>
          <w:rFonts w:ascii="Arial" w:hAnsi="Arial" w:cs="Arial"/>
          <w:sz w:val="28"/>
          <w:szCs w:val="28"/>
          <w:rtl/>
        </w:rPr>
        <w:t>أفريل</w:t>
      </w:r>
      <w:proofErr w:type="spellEnd"/>
      <w:r w:rsidRPr="00267B2D">
        <w:rPr>
          <w:rFonts w:ascii="Arial" w:hAnsi="Arial" w:cs="Arial"/>
          <w:sz w:val="28"/>
          <w:szCs w:val="28"/>
          <w:rtl/>
        </w:rPr>
        <w:t xml:space="preserve"> 2015 بين حكومة</w:t>
      </w:r>
      <w:r w:rsidRPr="00267B2D">
        <w:rPr>
          <w:rFonts w:ascii="Arial" w:hAnsi="Arial" w:cs="Arial"/>
          <w:sz w:val="28"/>
          <w:szCs w:val="28"/>
        </w:rPr>
        <w:t xml:space="preserve"> </w:t>
      </w:r>
      <w:r w:rsidRPr="00267B2D">
        <w:rPr>
          <w:rFonts w:ascii="Arial" w:hAnsi="Arial" w:cs="Arial"/>
          <w:sz w:val="28"/>
          <w:szCs w:val="28"/>
          <w:rtl/>
        </w:rPr>
        <w:t>الجمهورية التونسية والبنك الإسلامي للتنمية بشأن توكيل الحكومة التونسية، طبقا</w:t>
      </w:r>
      <w:r w:rsidRPr="00267B2D">
        <w:rPr>
          <w:rFonts w:ascii="Arial" w:hAnsi="Arial" w:cs="Arial"/>
          <w:sz w:val="28"/>
          <w:szCs w:val="28"/>
        </w:rPr>
        <w:t xml:space="preserve"> </w:t>
      </w:r>
      <w:r w:rsidRPr="00267B2D">
        <w:rPr>
          <w:rFonts w:ascii="Arial" w:hAnsi="Arial" w:cs="Arial"/>
          <w:sz w:val="28"/>
          <w:szCs w:val="28"/>
          <w:rtl/>
        </w:rPr>
        <w:t>لاتفاقية الوكالة الملحقة بهذا القانون، لإنجاز مشروع تحسين التزود بالماء الصالح</w:t>
      </w:r>
      <w:r w:rsidRPr="00267B2D">
        <w:rPr>
          <w:rFonts w:ascii="Arial" w:hAnsi="Arial" w:cs="Arial"/>
          <w:sz w:val="28"/>
          <w:szCs w:val="28"/>
        </w:rPr>
        <w:t xml:space="preserve"> </w:t>
      </w:r>
      <w:r w:rsidRPr="00267B2D">
        <w:rPr>
          <w:rFonts w:ascii="Arial" w:hAnsi="Arial" w:cs="Arial"/>
          <w:sz w:val="28"/>
          <w:szCs w:val="28"/>
          <w:rtl/>
        </w:rPr>
        <w:t>للشراب بالوسط الريفي بولاية بنزرت بمبلغ لا يتجاوز اثنين وستين مليون وستمائة</w:t>
      </w:r>
      <w:r w:rsidRPr="00267B2D">
        <w:rPr>
          <w:rFonts w:ascii="Arial" w:hAnsi="Arial" w:cs="Arial"/>
          <w:sz w:val="28"/>
          <w:szCs w:val="28"/>
        </w:rPr>
        <w:t xml:space="preserve"> </w:t>
      </w:r>
      <w:r w:rsidRPr="00267B2D">
        <w:rPr>
          <w:rFonts w:ascii="Arial" w:hAnsi="Arial" w:cs="Arial"/>
          <w:sz w:val="28"/>
          <w:szCs w:val="28"/>
          <w:rtl/>
        </w:rPr>
        <w:t xml:space="preserve">وثمانين ألف (62.680.000) </w:t>
      </w:r>
      <w:proofErr w:type="gramStart"/>
      <w:r w:rsidRPr="00267B2D">
        <w:rPr>
          <w:rFonts w:ascii="Arial" w:hAnsi="Arial" w:cs="Arial"/>
          <w:sz w:val="28"/>
          <w:szCs w:val="28"/>
          <w:rtl/>
        </w:rPr>
        <w:t>دولار</w:t>
      </w:r>
      <w:proofErr w:type="gramEnd"/>
      <w:r w:rsidRPr="00267B2D">
        <w:rPr>
          <w:rFonts w:ascii="Arial" w:hAnsi="Arial" w:cs="Arial"/>
          <w:sz w:val="28"/>
          <w:szCs w:val="28"/>
          <w:rtl/>
        </w:rPr>
        <w:t xml:space="preserve"> أمريكي</w:t>
      </w:r>
      <w:r w:rsidRPr="00267B2D">
        <w:rPr>
          <w:rFonts w:ascii="Arial" w:hAnsi="Arial" w:cs="Arial"/>
          <w:sz w:val="28"/>
          <w:szCs w:val="28"/>
        </w:rPr>
        <w:t>.</w:t>
      </w:r>
    </w:p>
    <w:p w:rsidR="00267B2D" w:rsidRDefault="00267B2D" w:rsidP="00267B2D">
      <w:pPr>
        <w:bidi/>
        <w:jc w:val="both"/>
        <w:rPr>
          <w:rFonts w:ascii="Arial" w:hAnsi="Arial" w:cs="Arial"/>
          <w:sz w:val="28"/>
          <w:szCs w:val="28"/>
          <w:rtl/>
        </w:rPr>
      </w:pPr>
      <w:r w:rsidRPr="00267B2D">
        <w:rPr>
          <w:rFonts w:ascii="Arial" w:hAnsi="Arial" w:cs="Arial"/>
          <w:sz w:val="28"/>
          <w:szCs w:val="28"/>
        </w:rPr>
        <w:br/>
      </w:r>
      <w:r w:rsidRPr="00267B2D">
        <w:rPr>
          <w:rFonts w:ascii="Arial" w:hAnsi="Arial" w:cs="Arial"/>
          <w:sz w:val="28"/>
          <w:szCs w:val="28"/>
        </w:rPr>
        <w:br/>
      </w:r>
      <w:r w:rsidRPr="00267B2D">
        <w:rPr>
          <w:rFonts w:ascii="Arial" w:hAnsi="Arial" w:cs="Arial"/>
          <w:sz w:val="28"/>
          <w:szCs w:val="28"/>
          <w:rtl/>
        </w:rPr>
        <w:t>ينشر هذا القانون بالرائد الرسمي</w:t>
      </w:r>
      <w:r w:rsidRPr="00267B2D">
        <w:rPr>
          <w:rFonts w:ascii="Arial" w:hAnsi="Arial" w:cs="Arial"/>
          <w:sz w:val="28"/>
          <w:szCs w:val="28"/>
        </w:rPr>
        <w:t xml:space="preserve"> </w:t>
      </w:r>
      <w:r w:rsidRPr="00267B2D">
        <w:rPr>
          <w:rFonts w:ascii="Arial" w:hAnsi="Arial" w:cs="Arial"/>
          <w:sz w:val="28"/>
          <w:szCs w:val="28"/>
          <w:rtl/>
        </w:rPr>
        <w:t>للجمهورية التونسية وينفذ كقانون من قوانين الدولة</w:t>
      </w:r>
      <w:r w:rsidRPr="00267B2D">
        <w:rPr>
          <w:rFonts w:ascii="Arial" w:hAnsi="Arial" w:cs="Arial"/>
          <w:sz w:val="28"/>
          <w:szCs w:val="28"/>
        </w:rPr>
        <w:t>.</w:t>
      </w:r>
    </w:p>
    <w:p w:rsidR="00267B2D" w:rsidRDefault="00267B2D" w:rsidP="00267B2D">
      <w:pPr>
        <w:bidi/>
        <w:jc w:val="both"/>
        <w:rPr>
          <w:rFonts w:ascii="Arial" w:hAnsi="Arial" w:cs="Arial"/>
          <w:sz w:val="28"/>
          <w:szCs w:val="28"/>
          <w:rtl/>
        </w:rPr>
      </w:pPr>
      <w:r w:rsidRPr="00267B2D">
        <w:rPr>
          <w:rFonts w:ascii="Arial" w:hAnsi="Arial" w:cs="Arial"/>
          <w:sz w:val="28"/>
          <w:szCs w:val="28"/>
        </w:rPr>
        <w:br/>
      </w:r>
    </w:p>
    <w:p w:rsidR="00300127" w:rsidRPr="00267B2D" w:rsidRDefault="00267B2D" w:rsidP="00267B2D">
      <w:pPr>
        <w:bidi/>
        <w:rPr>
          <w:sz w:val="28"/>
          <w:szCs w:val="28"/>
        </w:rPr>
      </w:pPr>
      <w:r w:rsidRPr="00267B2D">
        <w:rPr>
          <w:rFonts w:ascii="Arial" w:hAnsi="Arial" w:cs="Arial"/>
          <w:sz w:val="28"/>
          <w:szCs w:val="28"/>
          <w:rtl/>
        </w:rPr>
        <w:t>تونس في 16 أكتوبر</w:t>
      </w:r>
      <w:r w:rsidRPr="00267B2D">
        <w:rPr>
          <w:rFonts w:ascii="Arial" w:hAnsi="Arial" w:cs="Arial"/>
          <w:sz w:val="28"/>
          <w:szCs w:val="28"/>
        </w:rPr>
        <w:t xml:space="preserve"> 2015.</w:t>
      </w:r>
      <w:r w:rsidRPr="00267B2D">
        <w:rPr>
          <w:rFonts w:ascii="Arial" w:hAnsi="Arial" w:cs="Arial"/>
          <w:sz w:val="28"/>
          <w:szCs w:val="28"/>
        </w:rPr>
        <w:br/>
      </w:r>
      <w:r w:rsidRPr="00267B2D">
        <w:rPr>
          <w:rFonts w:ascii="Arial" w:hAnsi="Arial" w:cs="Arial"/>
          <w:sz w:val="28"/>
          <w:szCs w:val="28"/>
        </w:rPr>
        <w:br/>
      </w:r>
      <w:r w:rsidRPr="00267B2D">
        <w:rPr>
          <w:rFonts w:ascii="Arial" w:hAnsi="Arial" w:cs="Arial"/>
          <w:sz w:val="28"/>
          <w:szCs w:val="28"/>
          <w:rtl/>
        </w:rPr>
        <w:t>رئيس الجمهورية</w:t>
      </w:r>
      <w:r w:rsidRPr="00267B2D">
        <w:rPr>
          <w:rFonts w:ascii="Arial" w:hAnsi="Arial" w:cs="Arial"/>
          <w:sz w:val="28"/>
          <w:szCs w:val="28"/>
        </w:rPr>
        <w:br/>
      </w:r>
      <w:r w:rsidRPr="00267B2D">
        <w:rPr>
          <w:rFonts w:ascii="Arial" w:hAnsi="Arial" w:cs="Arial"/>
          <w:sz w:val="28"/>
          <w:szCs w:val="28"/>
        </w:rPr>
        <w:br/>
      </w:r>
      <w:r w:rsidRPr="00267B2D">
        <w:rPr>
          <w:rFonts w:ascii="Arial" w:hAnsi="Arial" w:cs="Arial"/>
          <w:sz w:val="28"/>
          <w:szCs w:val="28"/>
          <w:rtl/>
        </w:rPr>
        <w:t>محمد الباجي قايد السبسي</w:t>
      </w:r>
    </w:p>
    <w:sectPr w:rsidR="00300127" w:rsidRPr="00267B2D" w:rsidSect="0030012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B2D"/>
    <w:rsid w:val="00267B2D"/>
    <w:rsid w:val="00300127"/>
    <w:rsid w:val="00CA7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mlili</dc:creator>
  <cp:lastModifiedBy>production 2</cp:lastModifiedBy>
  <cp:revision>2</cp:revision>
  <dcterms:created xsi:type="dcterms:W3CDTF">2021-05-05T11:19:00Z</dcterms:created>
  <dcterms:modified xsi:type="dcterms:W3CDTF">2021-05-05T11:19:00Z</dcterms:modified>
</cp:coreProperties>
</file>