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206" w:rsidRDefault="00983AB5" w:rsidP="00FA6206">
      <w:pPr>
        <w:bidi/>
        <w:jc w:val="both"/>
        <w:rPr>
          <w:rFonts w:asciiTheme="majorBidi" w:hAnsiTheme="majorBidi" w:cstheme="majorBidi"/>
          <w:b/>
          <w:bCs/>
          <w:color w:val="000000"/>
          <w:sz w:val="28"/>
          <w:szCs w:val="28"/>
          <w:shd w:val="clear" w:color="auto" w:fill="FFFFFF"/>
          <w:rtl/>
          <w:lang w:bidi="ar-TN"/>
        </w:rPr>
      </w:pPr>
      <w:bookmarkStart w:id="0" w:name="_GoBack"/>
      <w:r w:rsidRPr="00FA6206">
        <w:rPr>
          <w:rFonts w:asciiTheme="majorBidi" w:hAnsiTheme="majorBidi" w:cstheme="majorBidi"/>
          <w:b/>
          <w:bCs/>
          <w:color w:val="000000"/>
          <w:sz w:val="28"/>
          <w:szCs w:val="28"/>
          <w:shd w:val="clear" w:color="auto" w:fill="FFFFFF"/>
          <w:rtl/>
        </w:rPr>
        <w:t xml:space="preserve">قانون عدد 28 لسنة 2016 </w:t>
      </w:r>
      <w:bookmarkEnd w:id="0"/>
      <w:r w:rsidRPr="00FA6206">
        <w:rPr>
          <w:rFonts w:asciiTheme="majorBidi" w:hAnsiTheme="majorBidi" w:cstheme="majorBidi"/>
          <w:b/>
          <w:bCs/>
          <w:color w:val="000000"/>
          <w:sz w:val="28"/>
          <w:szCs w:val="28"/>
          <w:shd w:val="clear" w:color="auto" w:fill="FFFFFF"/>
          <w:rtl/>
        </w:rPr>
        <w:t xml:space="preserve">مؤرخ في 5 </w:t>
      </w:r>
      <w:proofErr w:type="spellStart"/>
      <w:r w:rsidRPr="00FA6206">
        <w:rPr>
          <w:rFonts w:asciiTheme="majorBidi" w:hAnsiTheme="majorBidi" w:cstheme="majorBidi"/>
          <w:b/>
          <w:bCs/>
          <w:color w:val="000000"/>
          <w:sz w:val="28"/>
          <w:szCs w:val="28"/>
          <w:shd w:val="clear" w:color="auto" w:fill="FFFFFF"/>
          <w:rtl/>
        </w:rPr>
        <w:t>أفريل</w:t>
      </w:r>
      <w:proofErr w:type="spellEnd"/>
      <w:r w:rsidRPr="00FA6206">
        <w:rPr>
          <w:rFonts w:asciiTheme="majorBidi" w:hAnsiTheme="majorBidi" w:cstheme="majorBidi"/>
          <w:b/>
          <w:bCs/>
          <w:color w:val="000000"/>
          <w:sz w:val="28"/>
          <w:szCs w:val="28"/>
          <w:shd w:val="clear" w:color="auto" w:fill="FFFFFF"/>
          <w:rtl/>
        </w:rPr>
        <w:t xml:space="preserve"> 2016 يتعلق بالموافقة على عقد التمويل المبرم بتونس في 18 ديسمبر 2015 بين حكومة الجمهورية التونسية والبنك الأوروبي للاستثمار للمساهمة في تمويل مشروع تعصير الطرقات</w:t>
      </w:r>
      <w:r w:rsidRPr="00FA6206">
        <w:rPr>
          <w:rFonts w:asciiTheme="majorBidi" w:hAnsiTheme="majorBidi" w:cstheme="majorBidi"/>
          <w:b/>
          <w:bCs/>
          <w:color w:val="000000"/>
          <w:sz w:val="28"/>
          <w:szCs w:val="28"/>
          <w:shd w:val="clear" w:color="auto" w:fill="FFFFFF"/>
        </w:rPr>
        <w:t xml:space="preserve"> </w:t>
      </w:r>
      <w:r w:rsidR="00FA6206">
        <w:rPr>
          <w:rFonts w:asciiTheme="majorBidi" w:hAnsiTheme="majorBidi" w:cstheme="majorBidi"/>
          <w:b/>
          <w:bCs/>
          <w:color w:val="000000"/>
          <w:sz w:val="28"/>
          <w:szCs w:val="28"/>
          <w:shd w:val="clear" w:color="auto" w:fill="FFFFFF"/>
        </w:rPr>
        <w:t xml:space="preserve">II </w:t>
      </w:r>
      <w:r w:rsidR="00FA6206">
        <w:rPr>
          <w:rFonts w:asciiTheme="majorBidi" w:hAnsiTheme="majorBidi" w:cstheme="majorBidi" w:hint="cs"/>
          <w:b/>
          <w:bCs/>
          <w:color w:val="000000"/>
          <w:sz w:val="28"/>
          <w:szCs w:val="28"/>
          <w:shd w:val="clear" w:color="auto" w:fill="FFFFFF"/>
          <w:rtl/>
        </w:rPr>
        <w:t>.</w:t>
      </w:r>
    </w:p>
    <w:p w:rsidR="00FA6206" w:rsidRPr="00FA6206" w:rsidRDefault="00983AB5" w:rsidP="00FA6206">
      <w:pPr>
        <w:bidi/>
        <w:jc w:val="both"/>
        <w:rPr>
          <w:rFonts w:asciiTheme="majorBidi" w:hAnsiTheme="majorBidi" w:cstheme="majorBidi"/>
          <w:b/>
          <w:bCs/>
          <w:color w:val="000000"/>
          <w:sz w:val="28"/>
          <w:szCs w:val="28"/>
          <w:shd w:val="clear" w:color="auto" w:fill="FFFFFF"/>
        </w:rPr>
      </w:pPr>
      <w:r w:rsidRPr="00FA6206">
        <w:rPr>
          <w:rFonts w:asciiTheme="majorBidi" w:hAnsiTheme="majorBidi" w:cstheme="majorBidi"/>
          <w:b/>
          <w:bCs/>
          <w:color w:val="000000"/>
          <w:sz w:val="28"/>
          <w:szCs w:val="28"/>
        </w:rPr>
        <w:br/>
      </w:r>
    </w:p>
    <w:p w:rsidR="006C2438" w:rsidRPr="00FA6206" w:rsidRDefault="00983AB5" w:rsidP="00FA6206">
      <w:pPr>
        <w:bidi/>
        <w:rPr>
          <w:rFonts w:asciiTheme="majorBidi" w:hAnsiTheme="majorBidi" w:cstheme="majorBidi"/>
          <w:sz w:val="28"/>
          <w:szCs w:val="28"/>
        </w:rPr>
      </w:pPr>
      <w:proofErr w:type="gramStart"/>
      <w:r w:rsidRPr="00FA6206">
        <w:rPr>
          <w:rFonts w:asciiTheme="majorBidi" w:hAnsiTheme="majorBidi" w:cstheme="majorBidi"/>
          <w:color w:val="000000"/>
          <w:sz w:val="28"/>
          <w:szCs w:val="28"/>
          <w:shd w:val="clear" w:color="auto" w:fill="FFFFFF"/>
          <w:rtl/>
        </w:rPr>
        <w:t>باسم</w:t>
      </w:r>
      <w:proofErr w:type="gramEnd"/>
      <w:r w:rsidRPr="00FA6206">
        <w:rPr>
          <w:rFonts w:asciiTheme="majorBidi" w:hAnsiTheme="majorBidi" w:cstheme="majorBidi"/>
          <w:color w:val="000000"/>
          <w:sz w:val="28"/>
          <w:szCs w:val="28"/>
          <w:shd w:val="clear" w:color="auto" w:fill="FFFFFF"/>
          <w:rtl/>
        </w:rPr>
        <w:t xml:space="preserve"> الشعب،</w:t>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shd w:val="clear" w:color="auto" w:fill="FFFFFF"/>
          <w:rtl/>
        </w:rPr>
        <w:t>وبعد موافقة مجلس نواب الشعب</w:t>
      </w:r>
      <w:r w:rsidRPr="00FA6206">
        <w:rPr>
          <w:rFonts w:asciiTheme="majorBidi" w:hAnsiTheme="majorBidi" w:cstheme="majorBidi"/>
          <w:color w:val="000000"/>
          <w:sz w:val="28"/>
          <w:szCs w:val="28"/>
          <w:shd w:val="clear" w:color="auto" w:fill="FFFFFF"/>
        </w:rPr>
        <w:t>.</w:t>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shd w:val="clear" w:color="auto" w:fill="FFFFFF"/>
          <w:rtl/>
        </w:rPr>
        <w:t xml:space="preserve">يصدر رئيس الجمهورية القانون الآتي </w:t>
      </w:r>
      <w:proofErr w:type="gramStart"/>
      <w:r w:rsidRPr="00FA6206">
        <w:rPr>
          <w:rFonts w:asciiTheme="majorBidi" w:hAnsiTheme="majorBidi" w:cstheme="majorBidi"/>
          <w:color w:val="000000"/>
          <w:sz w:val="28"/>
          <w:szCs w:val="28"/>
          <w:shd w:val="clear" w:color="auto" w:fill="FFFFFF"/>
          <w:rtl/>
        </w:rPr>
        <w:t>نصه</w:t>
      </w:r>
      <w:r w:rsidRPr="00FA6206">
        <w:rPr>
          <w:rFonts w:asciiTheme="majorBidi" w:hAnsiTheme="majorBidi" w:cstheme="majorBidi"/>
          <w:color w:val="000000"/>
          <w:sz w:val="28"/>
          <w:szCs w:val="28"/>
          <w:shd w:val="clear" w:color="auto" w:fill="FFFFFF"/>
        </w:rPr>
        <w:t xml:space="preserve"> :</w:t>
      </w:r>
      <w:proofErr w:type="gramEnd"/>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rPr>
        <w:br/>
      </w:r>
      <w:r w:rsidRPr="00AE5582">
        <w:rPr>
          <w:rFonts w:asciiTheme="majorBidi" w:hAnsiTheme="majorBidi" w:cstheme="majorBidi"/>
          <w:b/>
          <w:bCs/>
          <w:color w:val="000000"/>
          <w:sz w:val="28"/>
          <w:szCs w:val="28"/>
          <w:shd w:val="clear" w:color="auto" w:fill="FFFFFF"/>
          <w:rtl/>
        </w:rPr>
        <w:t>فصل وحيد</w:t>
      </w:r>
      <w:r w:rsidRPr="00FA6206">
        <w:rPr>
          <w:rFonts w:asciiTheme="majorBidi" w:hAnsiTheme="majorBidi" w:cstheme="majorBidi"/>
          <w:color w:val="000000"/>
          <w:sz w:val="28"/>
          <w:szCs w:val="28"/>
          <w:shd w:val="clear" w:color="auto" w:fill="FFFFFF"/>
          <w:rtl/>
        </w:rPr>
        <w:t xml:space="preserve"> ـ تمت الموافقة على عقد التمويل الملحق بهذا القانون والمبرم بتونس في 18 ديسمبر 2015 بين حكومة الجمهورية التونسية والبنك الأوروبي للاستثمار والمتعلق بالقرض المسند للحكومة التونسية والبالغ مائة وخمسون مليون (150.000.000) أورو للمساهمة في تمويل مشروع تعصير الطرقات</w:t>
      </w:r>
      <w:r w:rsidRPr="00FA6206">
        <w:rPr>
          <w:rFonts w:asciiTheme="majorBidi" w:hAnsiTheme="majorBidi" w:cstheme="majorBidi"/>
          <w:color w:val="000000"/>
          <w:sz w:val="28"/>
          <w:szCs w:val="28"/>
          <w:shd w:val="clear" w:color="auto" w:fill="FFFFFF"/>
        </w:rPr>
        <w:t xml:space="preserve"> II.</w:t>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shd w:val="clear" w:color="auto" w:fill="FFFFFF"/>
          <w:rtl/>
        </w:rPr>
        <w:t>ينشر هذا القانون بالرائد الرسمي للجمهورية التونسية وينفذ كقانون من قوانين الدولة</w:t>
      </w:r>
      <w:r w:rsidRPr="00FA6206">
        <w:rPr>
          <w:rFonts w:asciiTheme="majorBidi" w:hAnsiTheme="majorBidi" w:cstheme="majorBidi"/>
          <w:color w:val="000000"/>
          <w:sz w:val="28"/>
          <w:szCs w:val="28"/>
          <w:shd w:val="clear" w:color="auto" w:fill="FFFFFF"/>
        </w:rPr>
        <w:t>.</w:t>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shd w:val="clear" w:color="auto" w:fill="FFFFFF"/>
          <w:rtl/>
        </w:rPr>
        <w:t xml:space="preserve">تونس في 5 </w:t>
      </w:r>
      <w:proofErr w:type="spellStart"/>
      <w:r w:rsidRPr="00FA6206">
        <w:rPr>
          <w:rFonts w:asciiTheme="majorBidi" w:hAnsiTheme="majorBidi" w:cstheme="majorBidi"/>
          <w:color w:val="000000"/>
          <w:sz w:val="28"/>
          <w:szCs w:val="28"/>
          <w:shd w:val="clear" w:color="auto" w:fill="FFFFFF"/>
          <w:rtl/>
        </w:rPr>
        <w:t>أفريل</w:t>
      </w:r>
      <w:proofErr w:type="spellEnd"/>
      <w:r w:rsidRPr="00FA6206">
        <w:rPr>
          <w:rFonts w:asciiTheme="majorBidi" w:hAnsiTheme="majorBidi" w:cstheme="majorBidi"/>
          <w:color w:val="000000"/>
          <w:sz w:val="28"/>
          <w:szCs w:val="28"/>
          <w:shd w:val="clear" w:color="auto" w:fill="FFFFFF"/>
          <w:rtl/>
        </w:rPr>
        <w:t xml:space="preserve"> 2016</w:t>
      </w:r>
      <w:r w:rsidRPr="00FA6206">
        <w:rPr>
          <w:rFonts w:asciiTheme="majorBidi" w:hAnsiTheme="majorBidi" w:cstheme="majorBidi"/>
          <w:color w:val="000000"/>
          <w:sz w:val="28"/>
          <w:szCs w:val="28"/>
          <w:shd w:val="clear" w:color="auto" w:fill="FFFFFF"/>
        </w:rPr>
        <w:t>.</w:t>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shd w:val="clear" w:color="auto" w:fill="FFFFFF"/>
          <w:rtl/>
        </w:rPr>
        <w:t>رئيس الجمهورية</w:t>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rPr>
        <w:br/>
      </w:r>
      <w:r w:rsidRPr="00FA6206">
        <w:rPr>
          <w:rFonts w:asciiTheme="majorBidi" w:hAnsiTheme="majorBidi" w:cstheme="majorBidi"/>
          <w:color w:val="000000"/>
          <w:sz w:val="28"/>
          <w:szCs w:val="28"/>
          <w:shd w:val="clear" w:color="auto" w:fill="FFFFFF"/>
          <w:rtl/>
        </w:rPr>
        <w:t>محمد الباجي قايد السبسي</w:t>
      </w:r>
    </w:p>
    <w:sectPr w:rsidR="006C2438" w:rsidRPr="00FA6206" w:rsidSect="006C24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AB5"/>
    <w:rsid w:val="0006124A"/>
    <w:rsid w:val="004A1191"/>
    <w:rsid w:val="006C2438"/>
    <w:rsid w:val="00983AB5"/>
    <w:rsid w:val="00AE5582"/>
    <w:rsid w:val="00BE1846"/>
    <w:rsid w:val="00FA620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109</Words>
  <Characters>603</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production 2</cp:lastModifiedBy>
  <cp:revision>2</cp:revision>
  <dcterms:created xsi:type="dcterms:W3CDTF">2021-05-05T12:15:00Z</dcterms:created>
  <dcterms:modified xsi:type="dcterms:W3CDTF">2021-05-05T12:15:00Z</dcterms:modified>
</cp:coreProperties>
</file>